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C5929" w14:textId="77777777" w:rsidR="00FE2CBF" w:rsidRPr="001E31AC" w:rsidRDefault="00FE2CBF">
      <w:pPr>
        <w:pStyle w:val="Heading1"/>
        <w:rPr>
          <w:rFonts w:ascii="Tahoma" w:hAnsi="Tahoma" w:cs="Tahoma"/>
          <w:b/>
        </w:rPr>
      </w:pPr>
      <w:r w:rsidRPr="001E31AC">
        <w:rPr>
          <w:rFonts w:ascii="Tahoma" w:hAnsi="Tahoma" w:cs="Tahoma"/>
          <w:b/>
        </w:rPr>
        <w:t>Town of Herman</w:t>
      </w:r>
    </w:p>
    <w:p w14:paraId="568566EA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Town Board Meeting</w:t>
      </w:r>
    </w:p>
    <w:p w14:paraId="56CA03DC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Minutes</w:t>
      </w:r>
    </w:p>
    <w:p w14:paraId="1F02FB7F" w14:textId="77777777" w:rsidR="00FE2CBF" w:rsidRPr="001E31AC" w:rsidRDefault="00FE2CBF">
      <w:pPr>
        <w:jc w:val="right"/>
        <w:rPr>
          <w:rFonts w:ascii="Tahoma" w:hAnsi="Tahoma" w:cs="Tahoma"/>
          <w:b/>
          <w:sz w:val="22"/>
        </w:rPr>
      </w:pPr>
    </w:p>
    <w:p w14:paraId="5076F22E" w14:textId="17C043FA" w:rsidR="00FE2CBF" w:rsidRPr="001E31AC" w:rsidRDefault="001E75A5">
      <w:pPr>
        <w:jc w:val="right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December 3</w:t>
      </w:r>
      <w:r w:rsidR="00900DF0" w:rsidRPr="001E31AC">
        <w:rPr>
          <w:rFonts w:ascii="Tahoma" w:hAnsi="Tahoma" w:cs="Tahoma"/>
          <w:b/>
          <w:sz w:val="24"/>
          <w:szCs w:val="24"/>
        </w:rPr>
        <w:t>, 20</w:t>
      </w:r>
      <w:r w:rsidR="00E66007">
        <w:rPr>
          <w:rFonts w:ascii="Tahoma" w:hAnsi="Tahoma" w:cs="Tahoma"/>
          <w:b/>
          <w:sz w:val="24"/>
          <w:szCs w:val="24"/>
        </w:rPr>
        <w:t>2</w:t>
      </w:r>
      <w:r w:rsidR="00D3732A">
        <w:rPr>
          <w:rFonts w:ascii="Tahoma" w:hAnsi="Tahoma" w:cs="Tahoma"/>
          <w:b/>
          <w:sz w:val="24"/>
          <w:szCs w:val="24"/>
        </w:rPr>
        <w:t>5</w:t>
      </w:r>
    </w:p>
    <w:p w14:paraId="7E35ADA4" w14:textId="77777777" w:rsidR="00FE2CBF" w:rsidRPr="001E31AC" w:rsidRDefault="00FE2CBF">
      <w:pPr>
        <w:rPr>
          <w:rFonts w:ascii="Tahoma" w:hAnsi="Tahoma" w:cs="Tahoma"/>
          <w:b/>
          <w:sz w:val="22"/>
        </w:rPr>
      </w:pPr>
    </w:p>
    <w:p w14:paraId="584D1D4B" w14:textId="7869C016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Town Board meeting was called to or</w:t>
      </w:r>
      <w:r w:rsidR="00900DF0" w:rsidRPr="001E31AC">
        <w:rPr>
          <w:rFonts w:ascii="Tahoma" w:hAnsi="Tahoma" w:cs="Tahoma"/>
          <w:sz w:val="22"/>
          <w:szCs w:val="22"/>
        </w:rPr>
        <w:t>der at 7:</w:t>
      </w:r>
      <w:r w:rsidR="001E75A5">
        <w:rPr>
          <w:rFonts w:ascii="Tahoma" w:hAnsi="Tahoma" w:cs="Tahoma"/>
          <w:sz w:val="22"/>
          <w:szCs w:val="22"/>
        </w:rPr>
        <w:t>00</w:t>
      </w:r>
      <w:r w:rsidR="00900DF0" w:rsidRPr="001E31AC">
        <w:rPr>
          <w:rFonts w:ascii="Tahoma" w:hAnsi="Tahoma" w:cs="Tahoma"/>
          <w:sz w:val="22"/>
          <w:szCs w:val="22"/>
        </w:rPr>
        <w:t xml:space="preserve"> PM by </w:t>
      </w:r>
      <w:r w:rsidR="00900DF0"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900DF0"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="00900DF0" w:rsidRPr="001E31AC">
        <w:rPr>
          <w:rFonts w:ascii="Tahoma" w:hAnsi="Tahoma" w:cs="Tahoma"/>
          <w:sz w:val="22"/>
          <w:szCs w:val="22"/>
        </w:rPr>
      </w:r>
      <w:r w:rsidR="00900DF0" w:rsidRPr="001E31AC">
        <w:rPr>
          <w:rFonts w:ascii="Tahoma" w:hAnsi="Tahoma" w:cs="Tahoma"/>
          <w:sz w:val="22"/>
          <w:szCs w:val="22"/>
        </w:rPr>
        <w:fldChar w:fldCharType="separate"/>
      </w:r>
      <w:r w:rsidR="00E6290D">
        <w:rPr>
          <w:rFonts w:ascii="Tahoma" w:hAnsi="Tahoma" w:cs="Tahoma"/>
          <w:sz w:val="22"/>
          <w:szCs w:val="22"/>
        </w:rPr>
        <w:t>Chairman George Marthenze</w:t>
      </w:r>
      <w:r w:rsidR="00900DF0" w:rsidRPr="001E31AC">
        <w:rPr>
          <w:rFonts w:ascii="Tahoma" w:hAnsi="Tahoma" w:cs="Tahoma"/>
          <w:sz w:val="22"/>
          <w:szCs w:val="22"/>
        </w:rPr>
        <w:fldChar w:fldCharType="end"/>
      </w:r>
      <w:bookmarkEnd w:id="0"/>
      <w:r w:rsidRPr="001E31AC">
        <w:rPr>
          <w:rFonts w:ascii="Tahoma" w:hAnsi="Tahoma" w:cs="Tahoma"/>
          <w:sz w:val="22"/>
          <w:szCs w:val="22"/>
        </w:rPr>
        <w:t xml:space="preserve">. </w:t>
      </w:r>
      <w:r w:rsidR="00DE4CC6" w:rsidRPr="001E31AC">
        <w:rPr>
          <w:rFonts w:ascii="Tahoma" w:hAnsi="Tahoma" w:cs="Tahoma"/>
          <w:sz w:val="22"/>
          <w:szCs w:val="22"/>
        </w:rPr>
        <w:t xml:space="preserve"> </w:t>
      </w:r>
    </w:p>
    <w:p w14:paraId="2169BBF6" w14:textId="4EC649BD" w:rsidR="00FE2CBF" w:rsidRPr="001E31AC" w:rsidRDefault="00DC34BB" w:rsidP="00190455">
      <w:pPr>
        <w:pStyle w:val="StinkingStyles"/>
        <w:spacing w:after="12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MEMBERS PRESENT:</w:t>
      </w:r>
      <w:r w:rsidRPr="001E31AC">
        <w:rPr>
          <w:rFonts w:ascii="Tahoma" w:hAnsi="Tahoma" w:cs="Tahoma"/>
          <w:szCs w:val="22"/>
        </w:rPr>
        <w:tab/>
      </w:r>
      <w:r w:rsidR="00FD3DD0" w:rsidRPr="001E31AC">
        <w:rPr>
          <w:rFonts w:ascii="Tahoma" w:hAnsi="Tahoma" w:cs="Tahoma"/>
          <w:szCs w:val="22"/>
        </w:rPr>
        <w:t xml:space="preserve">Chairman </w:t>
      </w:r>
      <w:r w:rsidR="00E6290D">
        <w:rPr>
          <w:rFonts w:ascii="Tahoma" w:hAnsi="Tahoma" w:cs="Tahoma"/>
          <w:szCs w:val="22"/>
        </w:rPr>
        <w:t>George Marthenze</w:t>
      </w:r>
      <w:r w:rsidR="00FD3DD0" w:rsidRPr="001E31AC">
        <w:rPr>
          <w:rFonts w:ascii="Tahoma" w:hAnsi="Tahoma" w:cs="Tahoma"/>
          <w:szCs w:val="22"/>
        </w:rPr>
        <w:t xml:space="preserve"> and Supervisors Jim Raquet and </w:t>
      </w:r>
      <w:r w:rsidR="00E2728C">
        <w:rPr>
          <w:rFonts w:ascii="Tahoma" w:hAnsi="Tahoma" w:cs="Tahoma"/>
          <w:szCs w:val="22"/>
        </w:rPr>
        <w:t>Kevin Kirsch</w:t>
      </w:r>
    </w:p>
    <w:p w14:paraId="29AF5B7A" w14:textId="5C8FC6BE" w:rsidR="00FE2CBF" w:rsidRPr="001E31AC" w:rsidRDefault="00FE2CBF" w:rsidP="00E2728C">
      <w:pPr>
        <w:pStyle w:val="StinkingStyles"/>
        <w:ind w:left="2880" w:hanging="288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ALSO PRESEN</w:t>
      </w:r>
      <w:r w:rsidR="00FD3DD0" w:rsidRPr="001E31AC">
        <w:rPr>
          <w:rFonts w:ascii="Tahoma" w:hAnsi="Tahoma" w:cs="Tahoma"/>
          <w:szCs w:val="22"/>
        </w:rPr>
        <w:t>T:</w:t>
      </w:r>
      <w:r w:rsidR="00FD3DD0" w:rsidRPr="001E31AC">
        <w:rPr>
          <w:rFonts w:ascii="Tahoma" w:hAnsi="Tahoma" w:cs="Tahoma"/>
          <w:szCs w:val="22"/>
        </w:rPr>
        <w:tab/>
        <w:t xml:space="preserve">Clerk </w:t>
      </w:r>
      <w:r w:rsidR="00E6290D">
        <w:rPr>
          <w:rFonts w:ascii="Tahoma" w:hAnsi="Tahoma" w:cs="Tahoma"/>
          <w:szCs w:val="22"/>
        </w:rPr>
        <w:t>Jessica Wolfert</w:t>
      </w:r>
      <w:r w:rsidR="00FD3DD0" w:rsidRPr="001E31AC">
        <w:rPr>
          <w:rFonts w:ascii="Tahoma" w:hAnsi="Tahoma" w:cs="Tahoma"/>
          <w:szCs w:val="22"/>
        </w:rPr>
        <w:t>, Treasurer</w:t>
      </w:r>
      <w:r w:rsidR="00E6290D">
        <w:rPr>
          <w:rFonts w:ascii="Tahoma" w:hAnsi="Tahoma" w:cs="Tahoma"/>
          <w:szCs w:val="22"/>
        </w:rPr>
        <w:t xml:space="preserve"> Eric Raquet</w:t>
      </w:r>
      <w:r w:rsidR="00FD3DD0" w:rsidRPr="001E31AC">
        <w:rPr>
          <w:rFonts w:ascii="Tahoma" w:hAnsi="Tahoma" w:cs="Tahoma"/>
          <w:szCs w:val="22"/>
        </w:rPr>
        <w:t xml:space="preserve">, </w:t>
      </w:r>
      <w:r w:rsidR="00715E00">
        <w:rPr>
          <w:rFonts w:ascii="Tahoma" w:hAnsi="Tahoma" w:cs="Tahoma"/>
          <w:szCs w:val="22"/>
        </w:rPr>
        <w:t xml:space="preserve">Constable Josh Grunewald </w:t>
      </w:r>
      <w:r w:rsidR="0072637A" w:rsidRPr="001E31AC">
        <w:rPr>
          <w:rFonts w:ascii="Tahoma" w:hAnsi="Tahoma" w:cs="Tahoma"/>
          <w:szCs w:val="22"/>
        </w:rPr>
        <w:t xml:space="preserve">and </w:t>
      </w:r>
      <w:r w:rsidR="0072637A" w:rsidRPr="001E31AC">
        <w:rPr>
          <w:rFonts w:ascii="Tahoma" w:hAnsi="Tahoma" w:cs="Tahoma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" w:name="Text27"/>
      <w:r w:rsidR="0072637A" w:rsidRPr="001E31AC">
        <w:rPr>
          <w:rFonts w:ascii="Tahoma" w:hAnsi="Tahoma" w:cs="Tahoma"/>
          <w:szCs w:val="22"/>
        </w:rPr>
        <w:instrText xml:space="preserve"> FORMTEXT </w:instrText>
      </w:r>
      <w:r w:rsidR="0072637A" w:rsidRPr="001E31AC">
        <w:rPr>
          <w:rFonts w:ascii="Tahoma" w:hAnsi="Tahoma" w:cs="Tahoma"/>
          <w:szCs w:val="22"/>
        </w:rPr>
      </w:r>
      <w:r w:rsidR="0072637A" w:rsidRPr="001E31AC">
        <w:rPr>
          <w:rFonts w:ascii="Tahoma" w:hAnsi="Tahoma" w:cs="Tahoma"/>
          <w:szCs w:val="22"/>
        </w:rPr>
        <w:fldChar w:fldCharType="separate"/>
      </w:r>
      <w:r w:rsidR="00B01516" w:rsidRPr="001E31AC">
        <w:rPr>
          <w:rFonts w:ascii="Tahoma" w:hAnsi="Tahoma" w:cs="Tahoma"/>
          <w:szCs w:val="22"/>
        </w:rPr>
        <w:t>guests</w:t>
      </w:r>
      <w:r w:rsidR="0072637A" w:rsidRPr="001E31AC">
        <w:rPr>
          <w:rFonts w:ascii="Tahoma" w:hAnsi="Tahoma" w:cs="Tahoma"/>
          <w:szCs w:val="22"/>
        </w:rPr>
        <w:fldChar w:fldCharType="end"/>
      </w:r>
      <w:bookmarkEnd w:id="1"/>
      <w:r w:rsidR="00D74B18">
        <w:rPr>
          <w:rFonts w:ascii="Tahoma" w:hAnsi="Tahoma" w:cs="Tahoma"/>
          <w:szCs w:val="22"/>
        </w:rPr>
        <w:t xml:space="preserve"> Dennis Grunewald</w:t>
      </w:r>
      <w:r w:rsidR="00563FD3">
        <w:rPr>
          <w:rFonts w:ascii="Tahoma" w:hAnsi="Tahoma" w:cs="Tahoma"/>
          <w:szCs w:val="22"/>
        </w:rPr>
        <w:t xml:space="preserve">, and </w:t>
      </w:r>
      <w:r w:rsidR="003D4FDC">
        <w:rPr>
          <w:rFonts w:ascii="Tahoma" w:hAnsi="Tahoma" w:cs="Tahoma"/>
          <w:szCs w:val="22"/>
        </w:rPr>
        <w:t>Stan Bass</w:t>
      </w:r>
      <w:r w:rsidR="00223820">
        <w:rPr>
          <w:rFonts w:ascii="Tahoma" w:hAnsi="Tahoma" w:cs="Tahoma"/>
          <w:szCs w:val="22"/>
        </w:rPr>
        <w:t>u</w:t>
      </w:r>
      <w:r w:rsidR="003D4FDC">
        <w:rPr>
          <w:rFonts w:ascii="Tahoma" w:hAnsi="Tahoma" w:cs="Tahoma"/>
          <w:szCs w:val="22"/>
        </w:rPr>
        <w:t xml:space="preserve">ener. </w:t>
      </w:r>
    </w:p>
    <w:p w14:paraId="2674AFCC" w14:textId="14B8D2A3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meeting was posted in compliance with</w:t>
      </w:r>
      <w:r w:rsidR="00DC34BB" w:rsidRPr="001E31AC">
        <w:rPr>
          <w:rFonts w:ascii="Tahoma" w:hAnsi="Tahoma" w:cs="Tahoma"/>
          <w:sz w:val="22"/>
          <w:szCs w:val="22"/>
        </w:rPr>
        <w:t xml:space="preserve"> the O</w:t>
      </w:r>
      <w:r w:rsidR="00900DF0" w:rsidRPr="001E31AC">
        <w:rPr>
          <w:rFonts w:ascii="Tahoma" w:hAnsi="Tahoma" w:cs="Tahoma"/>
          <w:sz w:val="22"/>
          <w:szCs w:val="22"/>
        </w:rPr>
        <w:t xml:space="preserve">pen Meetings Law, </w:t>
      </w:r>
      <w:r w:rsidR="001E75A5">
        <w:rPr>
          <w:rFonts w:ascii="Tahoma" w:hAnsi="Tahoma" w:cs="Tahoma"/>
          <w:sz w:val="22"/>
          <w:szCs w:val="22"/>
        </w:rPr>
        <w:t>November 30</w:t>
      </w:r>
      <w:r w:rsidR="00900DF0" w:rsidRPr="001E31AC">
        <w:rPr>
          <w:rFonts w:ascii="Tahoma" w:hAnsi="Tahoma" w:cs="Tahoma"/>
          <w:sz w:val="22"/>
          <w:szCs w:val="22"/>
        </w:rPr>
        <w:t xml:space="preserve">, </w:t>
      </w:r>
      <w:r w:rsidR="002E061E" w:rsidRPr="001E31AC">
        <w:rPr>
          <w:rFonts w:ascii="Tahoma" w:hAnsi="Tahoma" w:cs="Tahoma"/>
          <w:sz w:val="22"/>
          <w:szCs w:val="22"/>
        </w:rPr>
        <w:t>20</w:t>
      </w:r>
      <w:r w:rsidR="002E061E">
        <w:rPr>
          <w:rFonts w:ascii="Tahoma" w:hAnsi="Tahoma" w:cs="Tahoma"/>
          <w:sz w:val="22"/>
          <w:szCs w:val="22"/>
        </w:rPr>
        <w:t>25,</w:t>
      </w:r>
      <w:r w:rsidR="00900DF0" w:rsidRPr="001E31AC">
        <w:rPr>
          <w:rFonts w:ascii="Tahoma" w:hAnsi="Tahoma" w:cs="Tahoma"/>
          <w:sz w:val="22"/>
          <w:szCs w:val="22"/>
        </w:rPr>
        <w:t xml:space="preserve"> at </w:t>
      </w:r>
      <w:r w:rsidR="001E75A5">
        <w:rPr>
          <w:rFonts w:ascii="Tahoma" w:hAnsi="Tahoma" w:cs="Tahoma"/>
          <w:sz w:val="22"/>
          <w:szCs w:val="22"/>
        </w:rPr>
        <w:t>6</w:t>
      </w:r>
      <w:r w:rsidRPr="001E31AC">
        <w:rPr>
          <w:rFonts w:ascii="Tahoma" w:hAnsi="Tahoma" w:cs="Tahoma"/>
          <w:sz w:val="22"/>
          <w:szCs w:val="22"/>
        </w:rPr>
        <w:t xml:space="preserve">:00 </w:t>
      </w:r>
      <w:r w:rsidR="00BA2565" w:rsidRPr="001E31AC">
        <w:rPr>
          <w:rFonts w:ascii="Tahoma" w:hAnsi="Tahoma" w:cs="Tahoma"/>
          <w:sz w:val="22"/>
          <w:szCs w:val="22"/>
        </w:rPr>
        <w:t>P</w:t>
      </w:r>
      <w:r w:rsidRPr="001E31AC">
        <w:rPr>
          <w:rFonts w:ascii="Tahoma" w:hAnsi="Tahoma" w:cs="Tahoma"/>
          <w:sz w:val="22"/>
          <w:szCs w:val="22"/>
        </w:rPr>
        <w:t>M</w:t>
      </w:r>
    </w:p>
    <w:p w14:paraId="5217140E" w14:textId="005F01CD" w:rsidR="00FE2CBF" w:rsidRPr="001E31AC" w:rsidRDefault="00900DF0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The minutes of the </w:t>
      </w:r>
      <w:r w:rsidR="001E75A5">
        <w:rPr>
          <w:rFonts w:ascii="Tahoma" w:hAnsi="Tahoma" w:cs="Tahoma"/>
          <w:sz w:val="22"/>
          <w:szCs w:val="22"/>
        </w:rPr>
        <w:t>November</w:t>
      </w:r>
      <w:r w:rsidR="00FE2CBF" w:rsidRPr="001E31AC">
        <w:rPr>
          <w:rFonts w:ascii="Tahoma" w:hAnsi="Tahoma" w:cs="Tahoma"/>
          <w:sz w:val="22"/>
          <w:szCs w:val="22"/>
        </w:rPr>
        <w:t xml:space="preserve"> me</w:t>
      </w:r>
      <w:r w:rsidRPr="001E31AC">
        <w:rPr>
          <w:rFonts w:ascii="Tahoma" w:hAnsi="Tahoma" w:cs="Tahoma"/>
          <w:sz w:val="22"/>
          <w:szCs w:val="22"/>
        </w:rPr>
        <w:t xml:space="preserve">eting were approved as </w:t>
      </w:r>
      <w:r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Pr="001E31AC">
        <w:rPr>
          <w:rFonts w:ascii="Tahoma" w:hAnsi="Tahoma" w:cs="Tahoma"/>
          <w:sz w:val="22"/>
          <w:szCs w:val="22"/>
        </w:rPr>
      </w:r>
      <w:r w:rsidRPr="001E31AC">
        <w:rPr>
          <w:rFonts w:ascii="Tahoma" w:hAnsi="Tahoma" w:cs="Tahoma"/>
          <w:sz w:val="22"/>
          <w:szCs w:val="22"/>
        </w:rPr>
        <w:fldChar w:fldCharType="separate"/>
      </w:r>
      <w:r w:rsidR="008C050E" w:rsidRPr="001E31AC">
        <w:rPr>
          <w:rFonts w:ascii="Tahoma" w:hAnsi="Tahoma" w:cs="Tahoma"/>
          <w:noProof/>
          <w:sz w:val="22"/>
          <w:szCs w:val="22"/>
        </w:rPr>
        <w:t>submitted</w:t>
      </w:r>
      <w:r w:rsidRPr="001E31AC">
        <w:rPr>
          <w:rFonts w:ascii="Tahoma" w:hAnsi="Tahoma" w:cs="Tahoma"/>
          <w:sz w:val="22"/>
          <w:szCs w:val="22"/>
        </w:rPr>
        <w:fldChar w:fldCharType="end"/>
      </w:r>
      <w:bookmarkEnd w:id="2"/>
      <w:r w:rsidR="00FE2CBF" w:rsidRPr="001E31AC">
        <w:rPr>
          <w:rFonts w:ascii="Tahoma" w:hAnsi="Tahoma" w:cs="Tahoma"/>
          <w:sz w:val="22"/>
          <w:szCs w:val="22"/>
        </w:rPr>
        <w:t>.</w:t>
      </w:r>
      <w:r w:rsidR="00D74B18">
        <w:rPr>
          <w:rFonts w:ascii="Tahoma" w:hAnsi="Tahoma" w:cs="Tahoma"/>
          <w:sz w:val="22"/>
          <w:szCs w:val="22"/>
        </w:rPr>
        <w:t xml:space="preserve"> Raquet/Kirsch made a motion to approve the minutes as submitted, mo</w:t>
      </w:r>
      <w:r w:rsidR="002E061E">
        <w:rPr>
          <w:rFonts w:ascii="Tahoma" w:hAnsi="Tahoma" w:cs="Tahoma"/>
          <w:sz w:val="22"/>
          <w:szCs w:val="22"/>
        </w:rPr>
        <w:t xml:space="preserve">tion carried and approved. </w:t>
      </w:r>
    </w:p>
    <w:p w14:paraId="5A6937F9" w14:textId="3332E772" w:rsidR="00FE2CBF" w:rsidRPr="001E31AC" w:rsidRDefault="00FE2CBF" w:rsidP="00190455">
      <w:pPr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Treasurer’s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900DF0" w:rsidRPr="001E31AC">
        <w:rPr>
          <w:rFonts w:ascii="Tahoma" w:hAnsi="Tahoma" w:cs="Tahoma"/>
          <w:sz w:val="22"/>
          <w:szCs w:val="22"/>
        </w:rPr>
        <w:t xml:space="preserve">Given by </w:t>
      </w:r>
      <w:r w:rsidR="00FD3DD0" w:rsidRPr="001E31AC">
        <w:rPr>
          <w:rFonts w:ascii="Tahoma" w:hAnsi="Tahoma" w:cs="Tahoma"/>
          <w:sz w:val="22"/>
          <w:szCs w:val="22"/>
        </w:rPr>
        <w:t xml:space="preserve">Treasurer </w:t>
      </w:r>
      <w:r w:rsidR="009A51DD">
        <w:rPr>
          <w:rFonts w:ascii="Tahoma" w:hAnsi="Tahoma" w:cs="Tahoma"/>
          <w:sz w:val="22"/>
          <w:szCs w:val="22"/>
        </w:rPr>
        <w:t>Raquet</w:t>
      </w:r>
      <w:r w:rsidRPr="001E31AC">
        <w:rPr>
          <w:rFonts w:ascii="Tahoma" w:hAnsi="Tahoma" w:cs="Tahoma"/>
          <w:sz w:val="22"/>
          <w:szCs w:val="22"/>
        </w:rPr>
        <w:t xml:space="preserve"> and was approved with th</w:t>
      </w:r>
      <w:r w:rsidR="00DC34BB" w:rsidRPr="001E31AC">
        <w:rPr>
          <w:rFonts w:ascii="Tahoma" w:hAnsi="Tahoma" w:cs="Tahoma"/>
          <w:sz w:val="22"/>
          <w:szCs w:val="22"/>
        </w:rPr>
        <w:t>e following balances: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28"/>
        <w:gridCol w:w="1890"/>
      </w:tblGrid>
      <w:tr w:rsidR="009E3722" w:rsidRPr="001E31AC" w14:paraId="231CE359" w14:textId="77777777" w:rsidTr="00190455">
        <w:trPr>
          <w:trHeight w:hRule="exact" w:val="288"/>
        </w:trPr>
        <w:tc>
          <w:tcPr>
            <w:tcW w:w="3528" w:type="dxa"/>
          </w:tcPr>
          <w:p w14:paraId="5C964AC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Money Market</w:t>
            </w:r>
          </w:p>
        </w:tc>
        <w:tc>
          <w:tcPr>
            <w:tcW w:w="1890" w:type="dxa"/>
          </w:tcPr>
          <w:p w14:paraId="0CBF5497" w14:textId="10514860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2E061E">
              <w:rPr>
                <w:rFonts w:ascii="Tahoma" w:hAnsi="Tahoma" w:cs="Tahoma"/>
                <w:b/>
                <w:bCs/>
                <w:sz w:val="22"/>
                <w:szCs w:val="22"/>
              </w:rPr>
              <w:t>377,357.20</w:t>
            </w:r>
          </w:p>
        </w:tc>
      </w:tr>
      <w:tr w:rsidR="009E3722" w:rsidRPr="001E31AC" w14:paraId="3DA0EB11" w14:textId="77777777" w:rsidTr="00190455">
        <w:trPr>
          <w:trHeight w:hRule="exact" w:val="288"/>
        </w:trPr>
        <w:tc>
          <w:tcPr>
            <w:tcW w:w="3528" w:type="dxa"/>
          </w:tcPr>
          <w:p w14:paraId="264A938B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Checking</w:t>
            </w:r>
          </w:p>
        </w:tc>
        <w:tc>
          <w:tcPr>
            <w:tcW w:w="1890" w:type="dxa"/>
          </w:tcPr>
          <w:p w14:paraId="160AF68B" w14:textId="37C8261D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2E061E">
              <w:rPr>
                <w:rFonts w:ascii="Tahoma" w:hAnsi="Tahoma" w:cs="Tahoma"/>
                <w:b/>
                <w:bCs/>
                <w:sz w:val="22"/>
                <w:szCs w:val="22"/>
              </w:rPr>
              <w:t>250.00</w:t>
            </w:r>
          </w:p>
        </w:tc>
      </w:tr>
      <w:tr w:rsidR="009E3722" w:rsidRPr="001E31AC" w14:paraId="567C8F40" w14:textId="77777777" w:rsidTr="00190455">
        <w:trPr>
          <w:trHeight w:hRule="exact" w:val="288"/>
        </w:trPr>
        <w:tc>
          <w:tcPr>
            <w:tcW w:w="3528" w:type="dxa"/>
          </w:tcPr>
          <w:p w14:paraId="6166CA5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Petty Cash</w:t>
            </w:r>
          </w:p>
        </w:tc>
        <w:tc>
          <w:tcPr>
            <w:tcW w:w="1890" w:type="dxa"/>
          </w:tcPr>
          <w:p w14:paraId="3F6D12F1" w14:textId="55C3DD1A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$</w:t>
            </w:r>
            <w:r w:rsidR="002E061E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100.00</w:t>
            </w:r>
          </w:p>
        </w:tc>
      </w:tr>
      <w:tr w:rsidR="009E3722" w:rsidRPr="001E31AC" w14:paraId="0343D812" w14:textId="77777777" w:rsidTr="00190455">
        <w:trPr>
          <w:trHeight w:hRule="exact" w:val="288"/>
        </w:trPr>
        <w:tc>
          <w:tcPr>
            <w:tcW w:w="3528" w:type="dxa"/>
          </w:tcPr>
          <w:p w14:paraId="03907314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Total Funds in All Accounts</w:t>
            </w:r>
          </w:p>
        </w:tc>
        <w:tc>
          <w:tcPr>
            <w:tcW w:w="1890" w:type="dxa"/>
          </w:tcPr>
          <w:p w14:paraId="579B7E29" w14:textId="47D8ADFC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2E061E">
              <w:rPr>
                <w:rFonts w:ascii="Tahoma" w:hAnsi="Tahoma" w:cs="Tahoma"/>
                <w:b/>
                <w:bCs/>
                <w:sz w:val="22"/>
                <w:szCs w:val="22"/>
              </w:rPr>
              <w:t>377,</w:t>
            </w:r>
            <w:r w:rsidR="00B9507E">
              <w:rPr>
                <w:rFonts w:ascii="Tahoma" w:hAnsi="Tahoma" w:cs="Tahoma"/>
                <w:b/>
                <w:bCs/>
                <w:sz w:val="22"/>
                <w:szCs w:val="22"/>
              </w:rPr>
              <w:t>707.20</w:t>
            </w:r>
          </w:p>
        </w:tc>
      </w:tr>
    </w:tbl>
    <w:p w14:paraId="5CA7D911" w14:textId="586F0635" w:rsidR="00FE2CBF" w:rsidRPr="001E31AC" w:rsidRDefault="00FE2CBF" w:rsidP="00190455">
      <w:pPr>
        <w:spacing w:before="120"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Clerk’s Report - Correspondence received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1E75A5">
        <w:rPr>
          <w:rFonts w:ascii="Tahoma" w:hAnsi="Tahoma" w:cs="Tahoma"/>
          <w:sz w:val="22"/>
          <w:szCs w:val="22"/>
        </w:rPr>
        <w:t xml:space="preserve"> </w:t>
      </w:r>
      <w:r w:rsidR="00485160" w:rsidRPr="001E31AC">
        <w:rPr>
          <w:rFonts w:ascii="Tahoma" w:hAnsi="Tahoma" w:cs="Tahoma"/>
          <w:sz w:val="22"/>
          <w:szCs w:val="22"/>
        </w:rPr>
        <w:t xml:space="preserve">Miscellaneous correspondence reviewed by the Board.  Correspondence to be filed and no further action </w:t>
      </w:r>
      <w:r w:rsidR="001E75A5" w:rsidRPr="001E31AC">
        <w:rPr>
          <w:rFonts w:ascii="Tahoma" w:hAnsi="Tahoma" w:cs="Tahoma"/>
          <w:sz w:val="22"/>
          <w:szCs w:val="22"/>
        </w:rPr>
        <w:t>is required</w:t>
      </w:r>
      <w:r w:rsidR="00485160" w:rsidRPr="001E31AC">
        <w:rPr>
          <w:rFonts w:ascii="Tahoma" w:hAnsi="Tahoma" w:cs="Tahoma"/>
          <w:sz w:val="22"/>
          <w:szCs w:val="22"/>
        </w:rPr>
        <w:t xml:space="preserve">.  </w:t>
      </w:r>
    </w:p>
    <w:p w14:paraId="3EEBB0A8" w14:textId="6D6D39E8" w:rsidR="006C0F7B" w:rsidRPr="00B9507E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Public Input</w:t>
      </w:r>
      <w:r w:rsidR="00F672CE"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3800AF">
        <w:rPr>
          <w:rFonts w:ascii="Tahoma" w:hAnsi="Tahoma" w:cs="Tahoma"/>
          <w:bCs/>
          <w:sz w:val="22"/>
          <w:szCs w:val="22"/>
        </w:rPr>
        <w:t>Bassuener</w:t>
      </w:r>
      <w:r w:rsidR="003E3672">
        <w:rPr>
          <w:rFonts w:ascii="Tahoma" w:hAnsi="Tahoma" w:cs="Tahoma"/>
          <w:bCs/>
          <w:sz w:val="22"/>
          <w:szCs w:val="22"/>
        </w:rPr>
        <w:t xml:space="preserve"> </w:t>
      </w:r>
      <w:r w:rsidR="00890C8A">
        <w:rPr>
          <w:rFonts w:ascii="Tahoma" w:hAnsi="Tahoma" w:cs="Tahoma"/>
          <w:bCs/>
          <w:sz w:val="22"/>
          <w:szCs w:val="22"/>
        </w:rPr>
        <w:t xml:space="preserve">asked for an update on Kessler’s building in Ada, should be down in </w:t>
      </w:r>
      <w:r w:rsidR="00E00166">
        <w:rPr>
          <w:rFonts w:ascii="Tahoma" w:hAnsi="Tahoma" w:cs="Tahoma"/>
          <w:bCs/>
          <w:sz w:val="22"/>
          <w:szCs w:val="22"/>
        </w:rPr>
        <w:t xml:space="preserve">spring dependent on the weather. </w:t>
      </w:r>
    </w:p>
    <w:p w14:paraId="53828845" w14:textId="3EF92B26" w:rsidR="00BD5917" w:rsidRDefault="00BD5917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  <w:r w:rsidRPr="00BD5917">
        <w:rPr>
          <w:rFonts w:ascii="Tahoma" w:hAnsi="Tahoma" w:cs="Tahoma"/>
          <w:b/>
          <w:bCs/>
          <w:sz w:val="22"/>
          <w:szCs w:val="22"/>
          <w:u w:val="single"/>
        </w:rPr>
        <w:t>Tabled/Deferred Items</w:t>
      </w:r>
      <w:r>
        <w:rPr>
          <w:rFonts w:ascii="Tahoma" w:hAnsi="Tahoma" w:cs="Tahoma"/>
          <w:b/>
          <w:bCs/>
          <w:sz w:val="22"/>
          <w:szCs w:val="22"/>
          <w:u w:val="single"/>
        </w:rPr>
        <w:t xml:space="preserve">: </w:t>
      </w:r>
    </w:p>
    <w:p w14:paraId="739ED2A2" w14:textId="1AE58D07" w:rsidR="00E0032A" w:rsidRPr="00E0032A" w:rsidRDefault="00E0032A" w:rsidP="00E0032A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E0032A">
        <w:rPr>
          <w:rFonts w:ascii="Tahoma" w:hAnsi="Tahoma" w:cs="Tahoma"/>
          <w:b/>
          <w:bCs/>
          <w:sz w:val="22"/>
          <w:szCs w:val="22"/>
        </w:rPr>
        <w:t xml:space="preserve">Farmland Preservation Zoning Certification. </w:t>
      </w:r>
      <w:r w:rsidR="001E5C5E">
        <w:rPr>
          <w:rFonts w:ascii="Tahoma" w:hAnsi="Tahoma" w:cs="Tahoma"/>
          <w:sz w:val="22"/>
          <w:szCs w:val="22"/>
        </w:rPr>
        <w:t>Sheboygan county sent in the updated maps to DATCP</w:t>
      </w:r>
      <w:r w:rsidR="003865D8">
        <w:rPr>
          <w:rFonts w:ascii="Tahoma" w:hAnsi="Tahoma" w:cs="Tahoma"/>
          <w:sz w:val="22"/>
          <w:szCs w:val="22"/>
        </w:rPr>
        <w:t xml:space="preserve">, they now have everything to review and approve. </w:t>
      </w:r>
    </w:p>
    <w:p w14:paraId="2C5BD3D3" w14:textId="77777777" w:rsidR="006C0F7B" w:rsidRPr="00BD5917" w:rsidRDefault="006C0F7B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63E25A68" w14:textId="7DB32AFC" w:rsidR="009A51DD" w:rsidRDefault="009A51DD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9A51DD">
        <w:rPr>
          <w:rFonts w:ascii="Tahoma" w:hAnsi="Tahoma" w:cs="Tahoma"/>
          <w:b/>
          <w:bCs/>
          <w:sz w:val="22"/>
          <w:szCs w:val="22"/>
          <w:u w:val="single"/>
        </w:rPr>
        <w:t xml:space="preserve">Discussion/Action Items: </w:t>
      </w:r>
    </w:p>
    <w:p w14:paraId="340DAC41" w14:textId="633497BF" w:rsidR="002E380A" w:rsidRPr="002E380A" w:rsidRDefault="002E380A" w:rsidP="002E380A">
      <w:pPr>
        <w:pStyle w:val="ListParagraph"/>
        <w:numPr>
          <w:ilvl w:val="1"/>
          <w:numId w:val="7"/>
        </w:numPr>
        <w:rPr>
          <w:rFonts w:ascii="Tahoma" w:hAnsi="Tahoma" w:cs="Tahoma"/>
          <w:b/>
          <w:bCs/>
          <w:sz w:val="22"/>
          <w:szCs w:val="22"/>
        </w:rPr>
      </w:pPr>
      <w:r w:rsidRPr="002E380A">
        <w:rPr>
          <w:rFonts w:ascii="Tahoma" w:hAnsi="Tahoma" w:cs="Tahoma"/>
          <w:b/>
          <w:bCs/>
          <w:sz w:val="22"/>
          <w:szCs w:val="22"/>
        </w:rPr>
        <w:t>Sheboygan County Motorcycle Club Complaint.</w:t>
      </w:r>
      <w:r w:rsidR="001E5C5E">
        <w:rPr>
          <w:rFonts w:ascii="Tahoma" w:hAnsi="Tahoma" w:cs="Tahoma"/>
          <w:b/>
          <w:bCs/>
          <w:sz w:val="22"/>
          <w:szCs w:val="22"/>
        </w:rPr>
        <w:t xml:space="preserve"> </w:t>
      </w:r>
      <w:r w:rsidR="001E5C5E">
        <w:rPr>
          <w:rFonts w:ascii="Tahoma" w:hAnsi="Tahoma" w:cs="Tahoma"/>
          <w:sz w:val="22"/>
          <w:szCs w:val="22"/>
        </w:rPr>
        <w:t>Defer to next month</w:t>
      </w:r>
      <w:r w:rsidR="00E07209">
        <w:rPr>
          <w:rFonts w:ascii="Tahoma" w:hAnsi="Tahoma" w:cs="Tahoma"/>
          <w:sz w:val="22"/>
          <w:szCs w:val="22"/>
        </w:rPr>
        <w:t>.</w:t>
      </w:r>
      <w:r w:rsidR="001E5C5E">
        <w:rPr>
          <w:rFonts w:ascii="Tahoma" w:hAnsi="Tahoma" w:cs="Tahoma"/>
          <w:sz w:val="22"/>
          <w:szCs w:val="22"/>
        </w:rPr>
        <w:t xml:space="preserve"> </w:t>
      </w:r>
    </w:p>
    <w:p w14:paraId="0B95FB1B" w14:textId="54E0CCC4" w:rsidR="002E380A" w:rsidRPr="002E380A" w:rsidRDefault="002E380A" w:rsidP="002E380A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E380A">
        <w:rPr>
          <w:rFonts w:ascii="Tahoma" w:hAnsi="Tahoma" w:cs="Tahoma"/>
          <w:b/>
          <w:sz w:val="22"/>
          <w:szCs w:val="22"/>
        </w:rPr>
        <w:t>Volunteer Fire Department Fire Service &amp; Emergency Medical Service Contracts.</w:t>
      </w:r>
      <w:r w:rsidR="001C1180">
        <w:rPr>
          <w:rFonts w:ascii="Tahoma" w:hAnsi="Tahoma" w:cs="Tahoma"/>
          <w:sz w:val="22"/>
          <w:szCs w:val="22"/>
        </w:rPr>
        <w:t xml:space="preserve"> Raquet/Kirsch made a motion to approve the volunteer fire department </w:t>
      </w:r>
      <w:r w:rsidR="00634260">
        <w:rPr>
          <w:rFonts w:ascii="Tahoma" w:hAnsi="Tahoma" w:cs="Tahoma"/>
          <w:sz w:val="22"/>
          <w:szCs w:val="22"/>
        </w:rPr>
        <w:t>and emergency medical service contracts</w:t>
      </w:r>
      <w:r w:rsidR="00E07209">
        <w:rPr>
          <w:rFonts w:ascii="Tahoma" w:hAnsi="Tahoma" w:cs="Tahoma"/>
          <w:sz w:val="22"/>
          <w:szCs w:val="22"/>
        </w:rPr>
        <w:t xml:space="preserve"> for 2026</w:t>
      </w:r>
      <w:r w:rsidR="00AD6D6D">
        <w:rPr>
          <w:rFonts w:ascii="Tahoma" w:hAnsi="Tahoma" w:cs="Tahoma"/>
          <w:sz w:val="22"/>
          <w:szCs w:val="22"/>
        </w:rPr>
        <w:t xml:space="preserve">, </w:t>
      </w:r>
      <w:r w:rsidR="00E07209">
        <w:rPr>
          <w:rFonts w:ascii="Tahoma" w:hAnsi="Tahoma" w:cs="Tahoma"/>
          <w:sz w:val="22"/>
          <w:szCs w:val="22"/>
        </w:rPr>
        <w:t xml:space="preserve">motion </w:t>
      </w:r>
      <w:r w:rsidR="00AD6D6D">
        <w:rPr>
          <w:rFonts w:ascii="Tahoma" w:hAnsi="Tahoma" w:cs="Tahoma"/>
          <w:sz w:val="22"/>
          <w:szCs w:val="22"/>
        </w:rPr>
        <w:t xml:space="preserve">carried and approved. </w:t>
      </w:r>
    </w:p>
    <w:p w14:paraId="13CEE4D9" w14:textId="5B861039" w:rsidR="002E380A" w:rsidRPr="002E380A" w:rsidRDefault="002E380A" w:rsidP="002E380A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E380A">
        <w:rPr>
          <w:rFonts w:ascii="Tahoma" w:hAnsi="Tahoma" w:cs="Tahoma"/>
          <w:b/>
          <w:sz w:val="22"/>
          <w:szCs w:val="22"/>
        </w:rPr>
        <w:t xml:space="preserve">Appointment of Nominated 2024-2025 Election Inspectors. </w:t>
      </w:r>
      <w:r w:rsidR="002E4509">
        <w:rPr>
          <w:rFonts w:ascii="Tahoma" w:hAnsi="Tahoma" w:cs="Tahoma"/>
          <w:sz w:val="22"/>
          <w:szCs w:val="22"/>
        </w:rPr>
        <w:t xml:space="preserve">Kirsch/Raquet </w:t>
      </w:r>
      <w:r w:rsidR="009569FC">
        <w:rPr>
          <w:rFonts w:ascii="Tahoma" w:hAnsi="Tahoma" w:cs="Tahoma"/>
          <w:sz w:val="22"/>
          <w:szCs w:val="22"/>
        </w:rPr>
        <w:t>made a motion</w:t>
      </w:r>
      <w:r w:rsidR="00C73512">
        <w:rPr>
          <w:rFonts w:ascii="Tahoma" w:hAnsi="Tahoma" w:cs="Tahoma"/>
          <w:sz w:val="22"/>
          <w:szCs w:val="22"/>
        </w:rPr>
        <w:t xml:space="preserve"> to approve </w:t>
      </w:r>
      <w:r w:rsidR="001C24D3">
        <w:rPr>
          <w:rFonts w:ascii="Tahoma" w:hAnsi="Tahoma" w:cs="Tahoma"/>
          <w:sz w:val="22"/>
          <w:szCs w:val="22"/>
        </w:rPr>
        <w:t xml:space="preserve">the appointments of the election inspectors appointed by the clerk to serve from January 1, </w:t>
      </w:r>
      <w:r w:rsidR="00061A53">
        <w:rPr>
          <w:rFonts w:ascii="Tahoma" w:hAnsi="Tahoma" w:cs="Tahoma"/>
          <w:sz w:val="22"/>
          <w:szCs w:val="22"/>
        </w:rPr>
        <w:t>2026,</w:t>
      </w:r>
      <w:r w:rsidR="001C24D3">
        <w:rPr>
          <w:rFonts w:ascii="Tahoma" w:hAnsi="Tahoma" w:cs="Tahoma"/>
          <w:sz w:val="22"/>
          <w:szCs w:val="22"/>
        </w:rPr>
        <w:t xml:space="preserve"> to December 31, 2027. Motion carried and approved. </w:t>
      </w:r>
    </w:p>
    <w:p w14:paraId="18086AF8" w14:textId="4DC26178" w:rsidR="002E380A" w:rsidRPr="0030783A" w:rsidRDefault="002E380A" w:rsidP="0030783A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2E380A">
        <w:rPr>
          <w:rFonts w:ascii="Tahoma" w:hAnsi="Tahoma" w:cs="Tahoma"/>
          <w:b/>
          <w:sz w:val="22"/>
          <w:szCs w:val="22"/>
        </w:rPr>
        <w:t>Election Inspectors Pay for 2026-2027</w:t>
      </w:r>
      <w:r w:rsidR="0030783A">
        <w:rPr>
          <w:rFonts w:ascii="Tahoma" w:hAnsi="Tahoma" w:cs="Tahoma"/>
          <w:b/>
          <w:sz w:val="22"/>
          <w:szCs w:val="22"/>
        </w:rPr>
        <w:t xml:space="preserve">. </w:t>
      </w:r>
      <w:r w:rsidR="0030783A">
        <w:rPr>
          <w:rFonts w:ascii="Tahoma" w:hAnsi="Tahoma" w:cs="Tahoma"/>
          <w:bCs/>
          <w:sz w:val="22"/>
          <w:szCs w:val="22"/>
        </w:rPr>
        <w:t xml:space="preserve">Clerk requested to increase the Election Inspector pay </w:t>
      </w:r>
      <w:r w:rsidR="0066186D">
        <w:rPr>
          <w:rFonts w:ascii="Tahoma" w:hAnsi="Tahoma" w:cs="Tahoma"/>
          <w:bCs/>
          <w:sz w:val="22"/>
          <w:szCs w:val="22"/>
        </w:rPr>
        <w:t xml:space="preserve">to $15/hour for Chief Election Inspectors and $12/hour for </w:t>
      </w:r>
      <w:r w:rsidR="00061A53">
        <w:rPr>
          <w:rFonts w:ascii="Tahoma" w:hAnsi="Tahoma" w:cs="Tahoma"/>
          <w:bCs/>
          <w:sz w:val="22"/>
          <w:szCs w:val="22"/>
        </w:rPr>
        <w:t xml:space="preserve">Election Inspectors. </w:t>
      </w:r>
      <w:r w:rsidR="0058654F" w:rsidRPr="0030783A">
        <w:rPr>
          <w:rFonts w:ascii="Tahoma" w:hAnsi="Tahoma" w:cs="Tahoma"/>
          <w:bCs/>
          <w:sz w:val="22"/>
          <w:szCs w:val="22"/>
        </w:rPr>
        <w:t>Raquet</w:t>
      </w:r>
      <w:r w:rsidR="004F3BD3" w:rsidRPr="0030783A">
        <w:rPr>
          <w:rFonts w:ascii="Tahoma" w:hAnsi="Tahoma" w:cs="Tahoma"/>
          <w:bCs/>
          <w:sz w:val="22"/>
          <w:szCs w:val="22"/>
        </w:rPr>
        <w:t>/Kirsch made a motion to approve</w:t>
      </w:r>
      <w:r w:rsidR="00061A53">
        <w:rPr>
          <w:rFonts w:ascii="Tahoma" w:hAnsi="Tahoma" w:cs="Tahoma"/>
          <w:bCs/>
          <w:sz w:val="22"/>
          <w:szCs w:val="22"/>
        </w:rPr>
        <w:t xml:space="preserve"> the pay increase, motion carried and approved. </w:t>
      </w:r>
    </w:p>
    <w:p w14:paraId="1B11AED5" w14:textId="77777777" w:rsidR="006C0F7B" w:rsidRPr="009A51DD" w:rsidRDefault="006C0F7B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7F3C7D0B" w14:textId="55438B2B" w:rsidR="00900DF0" w:rsidRPr="007C71D2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Chairman’s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C14E84">
        <w:rPr>
          <w:rFonts w:ascii="Tahoma" w:hAnsi="Tahoma" w:cs="Tahoma"/>
          <w:bCs/>
          <w:sz w:val="22"/>
          <w:szCs w:val="22"/>
        </w:rPr>
        <w:t>Marthenze announced that he will not be running for re</w:t>
      </w:r>
      <w:r w:rsidR="00061A53">
        <w:rPr>
          <w:rFonts w:ascii="Tahoma" w:hAnsi="Tahoma" w:cs="Tahoma"/>
          <w:bCs/>
          <w:sz w:val="22"/>
          <w:szCs w:val="22"/>
        </w:rPr>
        <w:t>-</w:t>
      </w:r>
      <w:r w:rsidR="00C14E84">
        <w:rPr>
          <w:rFonts w:ascii="Tahoma" w:hAnsi="Tahoma" w:cs="Tahoma"/>
          <w:bCs/>
          <w:sz w:val="22"/>
          <w:szCs w:val="22"/>
        </w:rPr>
        <w:t>election</w:t>
      </w:r>
      <w:r w:rsidR="000B4750">
        <w:rPr>
          <w:rFonts w:ascii="Tahoma" w:hAnsi="Tahoma" w:cs="Tahoma"/>
          <w:bCs/>
          <w:sz w:val="22"/>
          <w:szCs w:val="22"/>
        </w:rPr>
        <w:t xml:space="preserve"> as chairman</w:t>
      </w:r>
      <w:r w:rsidR="00C14E84">
        <w:rPr>
          <w:rFonts w:ascii="Tahoma" w:hAnsi="Tahoma" w:cs="Tahoma"/>
          <w:bCs/>
          <w:sz w:val="22"/>
          <w:szCs w:val="22"/>
        </w:rPr>
        <w:t xml:space="preserve"> in 2027. </w:t>
      </w:r>
    </w:p>
    <w:p w14:paraId="4F6FC9E5" w14:textId="4F0D7A3E" w:rsidR="00815D93" w:rsidRPr="00AF6C9A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Supervisors’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AF6C9A">
        <w:rPr>
          <w:rFonts w:ascii="Tahoma" w:hAnsi="Tahoma" w:cs="Tahoma"/>
          <w:bCs/>
          <w:sz w:val="22"/>
          <w:szCs w:val="22"/>
        </w:rPr>
        <w:t>Kirsch c</w:t>
      </w:r>
      <w:r w:rsidR="000B4750">
        <w:rPr>
          <w:rFonts w:ascii="Tahoma" w:hAnsi="Tahoma" w:cs="Tahoma"/>
          <w:bCs/>
          <w:sz w:val="22"/>
          <w:szCs w:val="22"/>
        </w:rPr>
        <w:t>ontacted</w:t>
      </w:r>
      <w:r w:rsidR="00AF6C9A">
        <w:rPr>
          <w:rFonts w:ascii="Tahoma" w:hAnsi="Tahoma" w:cs="Tahoma"/>
          <w:bCs/>
          <w:sz w:val="22"/>
          <w:szCs w:val="22"/>
        </w:rPr>
        <w:t xml:space="preserve"> the </w:t>
      </w:r>
      <w:r w:rsidR="00FA5E36">
        <w:rPr>
          <w:rFonts w:ascii="Tahoma" w:hAnsi="Tahoma" w:cs="Tahoma"/>
          <w:bCs/>
          <w:sz w:val="22"/>
          <w:szCs w:val="22"/>
        </w:rPr>
        <w:t>highway department about</w:t>
      </w:r>
      <w:r w:rsidR="00AF6C9A">
        <w:rPr>
          <w:rFonts w:ascii="Tahoma" w:hAnsi="Tahoma" w:cs="Tahoma"/>
          <w:bCs/>
          <w:sz w:val="22"/>
          <w:szCs w:val="22"/>
        </w:rPr>
        <w:t xml:space="preserve"> a </w:t>
      </w:r>
      <w:r w:rsidR="008C0C22">
        <w:rPr>
          <w:rFonts w:ascii="Tahoma" w:hAnsi="Tahoma" w:cs="Tahoma"/>
          <w:bCs/>
          <w:sz w:val="22"/>
          <w:szCs w:val="22"/>
        </w:rPr>
        <w:t xml:space="preserve">tree </w:t>
      </w:r>
      <w:r w:rsidR="00FA5E36">
        <w:rPr>
          <w:rFonts w:ascii="Tahoma" w:hAnsi="Tahoma" w:cs="Tahoma"/>
          <w:bCs/>
          <w:sz w:val="22"/>
          <w:szCs w:val="22"/>
        </w:rPr>
        <w:t xml:space="preserve">leaning </w:t>
      </w:r>
      <w:r w:rsidR="008C0C22">
        <w:rPr>
          <w:rFonts w:ascii="Tahoma" w:hAnsi="Tahoma" w:cs="Tahoma"/>
          <w:bCs/>
          <w:sz w:val="22"/>
          <w:szCs w:val="22"/>
        </w:rPr>
        <w:t xml:space="preserve">over the road </w:t>
      </w:r>
      <w:r w:rsidR="00FA5E36">
        <w:rPr>
          <w:rFonts w:ascii="Tahoma" w:hAnsi="Tahoma" w:cs="Tahoma"/>
          <w:bCs/>
          <w:sz w:val="22"/>
          <w:szCs w:val="22"/>
        </w:rPr>
        <w:t>on</w:t>
      </w:r>
      <w:r w:rsidR="008C0C22">
        <w:rPr>
          <w:rFonts w:ascii="Tahoma" w:hAnsi="Tahoma" w:cs="Tahoma"/>
          <w:bCs/>
          <w:sz w:val="22"/>
          <w:szCs w:val="22"/>
        </w:rPr>
        <w:t xml:space="preserve"> </w:t>
      </w:r>
      <w:r w:rsidR="00D76DFF">
        <w:rPr>
          <w:rFonts w:ascii="Tahoma" w:hAnsi="Tahoma" w:cs="Tahoma"/>
          <w:bCs/>
          <w:sz w:val="22"/>
          <w:szCs w:val="22"/>
        </w:rPr>
        <w:t xml:space="preserve">MM </w:t>
      </w:r>
      <w:r w:rsidR="00FA5E36">
        <w:rPr>
          <w:rFonts w:ascii="Tahoma" w:hAnsi="Tahoma" w:cs="Tahoma"/>
          <w:bCs/>
          <w:sz w:val="22"/>
          <w:szCs w:val="22"/>
        </w:rPr>
        <w:t xml:space="preserve">just </w:t>
      </w:r>
      <w:r w:rsidR="00D76DFF">
        <w:rPr>
          <w:rFonts w:ascii="Tahoma" w:hAnsi="Tahoma" w:cs="Tahoma"/>
          <w:bCs/>
          <w:sz w:val="22"/>
          <w:szCs w:val="22"/>
        </w:rPr>
        <w:t xml:space="preserve">east of </w:t>
      </w:r>
      <w:r w:rsidR="00FA5E36">
        <w:rPr>
          <w:rFonts w:ascii="Tahoma" w:hAnsi="Tahoma" w:cs="Tahoma"/>
          <w:bCs/>
          <w:sz w:val="22"/>
          <w:szCs w:val="22"/>
        </w:rPr>
        <w:t xml:space="preserve">HWY </w:t>
      </w:r>
      <w:r w:rsidR="00D76DFF">
        <w:rPr>
          <w:rFonts w:ascii="Tahoma" w:hAnsi="Tahoma" w:cs="Tahoma"/>
          <w:bCs/>
          <w:sz w:val="22"/>
          <w:szCs w:val="22"/>
        </w:rPr>
        <w:t xml:space="preserve">42. </w:t>
      </w:r>
    </w:p>
    <w:p w14:paraId="34231A7F" w14:textId="11C724B4" w:rsidR="0026527E" w:rsidRPr="00E07209" w:rsidRDefault="0026527E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26527E">
        <w:rPr>
          <w:rFonts w:ascii="Tahoma" w:hAnsi="Tahoma" w:cs="Tahoma"/>
          <w:b/>
          <w:sz w:val="22"/>
          <w:szCs w:val="22"/>
          <w:u w:val="single"/>
        </w:rPr>
        <w:t>Constables’ Report</w:t>
      </w:r>
      <w:r>
        <w:rPr>
          <w:rFonts w:ascii="Tahoma" w:hAnsi="Tahoma" w:cs="Tahoma"/>
          <w:b/>
          <w:sz w:val="22"/>
          <w:szCs w:val="22"/>
        </w:rPr>
        <w:t>:</w:t>
      </w:r>
      <w:r w:rsidR="00D76DFF">
        <w:rPr>
          <w:rFonts w:ascii="Tahoma" w:hAnsi="Tahoma" w:cs="Tahoma"/>
          <w:b/>
          <w:sz w:val="22"/>
          <w:szCs w:val="22"/>
        </w:rPr>
        <w:t xml:space="preserve"> </w:t>
      </w:r>
      <w:r w:rsidR="00E07209">
        <w:rPr>
          <w:rFonts w:ascii="Tahoma" w:hAnsi="Tahoma" w:cs="Tahoma"/>
          <w:bCs/>
          <w:sz w:val="22"/>
          <w:szCs w:val="22"/>
        </w:rPr>
        <w:t xml:space="preserve">Nothing to report. </w:t>
      </w:r>
    </w:p>
    <w:p w14:paraId="14057BDA" w14:textId="6EBD4C6F" w:rsidR="0092518D" w:rsidRPr="00E07209" w:rsidRDefault="00815D93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 xml:space="preserve">Building and </w:t>
      </w:r>
      <w:r w:rsidR="00ED6E7C" w:rsidRPr="001E31AC">
        <w:rPr>
          <w:rFonts w:ascii="Tahoma" w:hAnsi="Tahoma" w:cs="Tahoma"/>
          <w:b/>
          <w:sz w:val="22"/>
          <w:szCs w:val="22"/>
          <w:u w:val="single"/>
        </w:rPr>
        <w:t>Zoning Administrator’s Report</w:t>
      </w:r>
      <w:r w:rsidR="00ED6E7C" w:rsidRPr="001E31AC">
        <w:rPr>
          <w:rFonts w:ascii="Tahoma" w:hAnsi="Tahoma" w:cs="Tahoma"/>
          <w:b/>
          <w:sz w:val="22"/>
          <w:szCs w:val="22"/>
        </w:rPr>
        <w:t>:</w:t>
      </w:r>
      <w:r w:rsidR="0092518D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E40CCA">
        <w:rPr>
          <w:rFonts w:ascii="Tahoma" w:hAnsi="Tahoma" w:cs="Tahoma"/>
          <w:bCs/>
          <w:sz w:val="22"/>
          <w:szCs w:val="22"/>
        </w:rPr>
        <w:t>T</w:t>
      </w:r>
      <w:r w:rsidR="00E07209">
        <w:rPr>
          <w:rFonts w:ascii="Tahoma" w:hAnsi="Tahoma" w:cs="Tahoma"/>
          <w:bCs/>
          <w:sz w:val="22"/>
          <w:szCs w:val="22"/>
        </w:rPr>
        <w:t xml:space="preserve">wo permits issued in the last </w:t>
      </w:r>
      <w:proofErr w:type="gramStart"/>
      <w:r w:rsidR="00E07209">
        <w:rPr>
          <w:rFonts w:ascii="Tahoma" w:hAnsi="Tahoma" w:cs="Tahoma"/>
          <w:bCs/>
          <w:sz w:val="22"/>
          <w:szCs w:val="22"/>
        </w:rPr>
        <w:t>month</w:t>
      </w:r>
      <w:r w:rsidR="00E40CCA">
        <w:rPr>
          <w:rFonts w:ascii="Tahoma" w:hAnsi="Tahoma" w:cs="Tahoma"/>
          <w:bCs/>
          <w:sz w:val="22"/>
          <w:szCs w:val="22"/>
        </w:rPr>
        <w:t>,</w:t>
      </w:r>
      <w:proofErr w:type="gramEnd"/>
      <w:r w:rsidR="00E40CCA">
        <w:rPr>
          <w:rFonts w:ascii="Tahoma" w:hAnsi="Tahoma" w:cs="Tahoma"/>
          <w:bCs/>
          <w:sz w:val="22"/>
          <w:szCs w:val="22"/>
        </w:rPr>
        <w:t xml:space="preserve"> slowed down a little. </w:t>
      </w:r>
    </w:p>
    <w:p w14:paraId="411F60BB" w14:textId="045D640D" w:rsidR="00FE2CBF" w:rsidRPr="001E31AC" w:rsidRDefault="00ED6E7C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lastRenderedPageBreak/>
        <w:t>Recycling Center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706A44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E07209">
        <w:rPr>
          <w:rFonts w:ascii="Tahoma" w:hAnsi="Tahoma" w:cs="Tahoma"/>
          <w:sz w:val="22"/>
          <w:szCs w:val="22"/>
        </w:rPr>
        <w:t xml:space="preserve">Holiday schedule </w:t>
      </w:r>
      <w:r w:rsidR="00E40CCA">
        <w:rPr>
          <w:rFonts w:ascii="Tahoma" w:hAnsi="Tahoma" w:cs="Tahoma"/>
          <w:sz w:val="22"/>
          <w:szCs w:val="22"/>
        </w:rPr>
        <w:t xml:space="preserve">will include the following dates: December </w:t>
      </w:r>
      <w:r w:rsidR="00E07209">
        <w:rPr>
          <w:rFonts w:ascii="Tahoma" w:hAnsi="Tahoma" w:cs="Tahoma"/>
          <w:sz w:val="22"/>
          <w:szCs w:val="22"/>
        </w:rPr>
        <w:t>20</w:t>
      </w:r>
      <w:r w:rsidR="00E07209" w:rsidRPr="00E07209">
        <w:rPr>
          <w:rFonts w:ascii="Tahoma" w:hAnsi="Tahoma" w:cs="Tahoma"/>
          <w:sz w:val="22"/>
          <w:szCs w:val="22"/>
          <w:vertAlign w:val="superscript"/>
        </w:rPr>
        <w:t>th</w:t>
      </w:r>
      <w:r w:rsidR="00E07209">
        <w:rPr>
          <w:rFonts w:ascii="Tahoma" w:hAnsi="Tahoma" w:cs="Tahoma"/>
          <w:sz w:val="22"/>
          <w:szCs w:val="22"/>
        </w:rPr>
        <w:t xml:space="preserve"> 9</w:t>
      </w:r>
      <w:r w:rsidR="001363AF">
        <w:rPr>
          <w:rFonts w:ascii="Tahoma" w:hAnsi="Tahoma" w:cs="Tahoma"/>
          <w:sz w:val="22"/>
          <w:szCs w:val="22"/>
        </w:rPr>
        <w:t>:00 AM</w:t>
      </w:r>
      <w:r w:rsidR="00E07209">
        <w:rPr>
          <w:rFonts w:ascii="Tahoma" w:hAnsi="Tahoma" w:cs="Tahoma"/>
          <w:sz w:val="22"/>
          <w:szCs w:val="22"/>
        </w:rPr>
        <w:t>-3</w:t>
      </w:r>
      <w:r w:rsidR="001363AF">
        <w:rPr>
          <w:rFonts w:ascii="Tahoma" w:hAnsi="Tahoma" w:cs="Tahoma"/>
          <w:sz w:val="22"/>
          <w:szCs w:val="22"/>
        </w:rPr>
        <w:t>:00 PM</w:t>
      </w:r>
      <w:r w:rsidR="00E07209">
        <w:rPr>
          <w:rFonts w:ascii="Tahoma" w:hAnsi="Tahoma" w:cs="Tahoma"/>
          <w:sz w:val="22"/>
          <w:szCs w:val="22"/>
        </w:rPr>
        <w:t xml:space="preserve">, </w:t>
      </w:r>
      <w:r w:rsidR="001363AF">
        <w:rPr>
          <w:rFonts w:ascii="Tahoma" w:hAnsi="Tahoma" w:cs="Tahoma"/>
          <w:sz w:val="22"/>
          <w:szCs w:val="22"/>
        </w:rPr>
        <w:t xml:space="preserve">December </w:t>
      </w:r>
      <w:r w:rsidR="00E07209">
        <w:rPr>
          <w:rFonts w:ascii="Tahoma" w:hAnsi="Tahoma" w:cs="Tahoma"/>
          <w:sz w:val="22"/>
          <w:szCs w:val="22"/>
        </w:rPr>
        <w:t>27</w:t>
      </w:r>
      <w:r w:rsidR="00E07209" w:rsidRPr="00E07209">
        <w:rPr>
          <w:rFonts w:ascii="Tahoma" w:hAnsi="Tahoma" w:cs="Tahoma"/>
          <w:sz w:val="22"/>
          <w:szCs w:val="22"/>
          <w:vertAlign w:val="superscript"/>
        </w:rPr>
        <w:t>th</w:t>
      </w:r>
      <w:r w:rsidR="00E07209">
        <w:rPr>
          <w:rFonts w:ascii="Tahoma" w:hAnsi="Tahoma" w:cs="Tahoma"/>
          <w:sz w:val="22"/>
          <w:szCs w:val="22"/>
        </w:rPr>
        <w:t xml:space="preserve"> </w:t>
      </w:r>
      <w:r w:rsidR="0072192E">
        <w:rPr>
          <w:rFonts w:ascii="Tahoma" w:hAnsi="Tahoma" w:cs="Tahoma"/>
          <w:sz w:val="22"/>
          <w:szCs w:val="22"/>
        </w:rPr>
        <w:t>9</w:t>
      </w:r>
      <w:r w:rsidR="001363AF">
        <w:rPr>
          <w:rFonts w:ascii="Tahoma" w:hAnsi="Tahoma" w:cs="Tahoma"/>
          <w:sz w:val="22"/>
          <w:szCs w:val="22"/>
        </w:rPr>
        <w:t>:00 AM</w:t>
      </w:r>
      <w:r w:rsidR="0072192E">
        <w:rPr>
          <w:rFonts w:ascii="Tahoma" w:hAnsi="Tahoma" w:cs="Tahoma"/>
          <w:sz w:val="22"/>
          <w:szCs w:val="22"/>
        </w:rPr>
        <w:t xml:space="preserve"> until dumpsters</w:t>
      </w:r>
      <w:r w:rsidR="001363AF">
        <w:rPr>
          <w:rFonts w:ascii="Tahoma" w:hAnsi="Tahoma" w:cs="Tahoma"/>
          <w:sz w:val="22"/>
          <w:szCs w:val="22"/>
        </w:rPr>
        <w:t xml:space="preserve"> are</w:t>
      </w:r>
      <w:r w:rsidR="0072192E">
        <w:rPr>
          <w:rFonts w:ascii="Tahoma" w:hAnsi="Tahoma" w:cs="Tahoma"/>
          <w:sz w:val="22"/>
          <w:szCs w:val="22"/>
        </w:rPr>
        <w:t xml:space="preserve"> full or 3:00</w:t>
      </w:r>
      <w:r w:rsidR="001363AF">
        <w:rPr>
          <w:rFonts w:ascii="Tahoma" w:hAnsi="Tahoma" w:cs="Tahoma"/>
          <w:sz w:val="22"/>
          <w:szCs w:val="22"/>
        </w:rPr>
        <w:t xml:space="preserve"> PM</w:t>
      </w:r>
      <w:r w:rsidR="0072192E">
        <w:rPr>
          <w:rFonts w:ascii="Tahoma" w:hAnsi="Tahoma" w:cs="Tahoma"/>
          <w:sz w:val="22"/>
          <w:szCs w:val="22"/>
        </w:rPr>
        <w:t>. Tuesday December 30</w:t>
      </w:r>
      <w:r w:rsidR="0072192E" w:rsidRPr="0072192E">
        <w:rPr>
          <w:rFonts w:ascii="Tahoma" w:hAnsi="Tahoma" w:cs="Tahoma"/>
          <w:sz w:val="22"/>
          <w:szCs w:val="22"/>
          <w:vertAlign w:val="superscript"/>
        </w:rPr>
        <w:t>th</w:t>
      </w:r>
      <w:r w:rsidR="0072192E">
        <w:rPr>
          <w:rFonts w:ascii="Tahoma" w:hAnsi="Tahoma" w:cs="Tahoma"/>
          <w:sz w:val="22"/>
          <w:szCs w:val="22"/>
        </w:rPr>
        <w:t xml:space="preserve"> 3</w:t>
      </w:r>
      <w:r w:rsidR="001363AF">
        <w:rPr>
          <w:rFonts w:ascii="Tahoma" w:hAnsi="Tahoma" w:cs="Tahoma"/>
          <w:sz w:val="22"/>
          <w:szCs w:val="22"/>
        </w:rPr>
        <w:t>:00</w:t>
      </w:r>
      <w:r w:rsidR="0072192E">
        <w:rPr>
          <w:rFonts w:ascii="Tahoma" w:hAnsi="Tahoma" w:cs="Tahoma"/>
          <w:sz w:val="22"/>
          <w:szCs w:val="22"/>
        </w:rPr>
        <w:t>-6</w:t>
      </w:r>
      <w:r w:rsidR="001363AF">
        <w:rPr>
          <w:rFonts w:ascii="Tahoma" w:hAnsi="Tahoma" w:cs="Tahoma"/>
          <w:sz w:val="22"/>
          <w:szCs w:val="22"/>
        </w:rPr>
        <w:t>:00 PM</w:t>
      </w:r>
      <w:r w:rsidR="004D3A45">
        <w:rPr>
          <w:rFonts w:ascii="Tahoma" w:hAnsi="Tahoma" w:cs="Tahoma"/>
          <w:sz w:val="22"/>
          <w:szCs w:val="22"/>
        </w:rPr>
        <w:t>, and</w:t>
      </w:r>
      <w:r w:rsidR="000C03D4">
        <w:rPr>
          <w:rFonts w:ascii="Tahoma" w:hAnsi="Tahoma" w:cs="Tahoma"/>
          <w:sz w:val="22"/>
          <w:szCs w:val="22"/>
        </w:rPr>
        <w:t xml:space="preserve"> Jan 3</w:t>
      </w:r>
      <w:r w:rsidR="000C03D4" w:rsidRPr="000C03D4">
        <w:rPr>
          <w:rFonts w:ascii="Tahoma" w:hAnsi="Tahoma" w:cs="Tahoma"/>
          <w:sz w:val="22"/>
          <w:szCs w:val="22"/>
          <w:vertAlign w:val="superscript"/>
        </w:rPr>
        <w:t>rd</w:t>
      </w:r>
      <w:r w:rsidR="004D3A45">
        <w:rPr>
          <w:rFonts w:ascii="Tahoma" w:hAnsi="Tahoma" w:cs="Tahoma"/>
          <w:sz w:val="22"/>
          <w:szCs w:val="22"/>
        </w:rPr>
        <w:t xml:space="preserve"> will resume</w:t>
      </w:r>
      <w:r w:rsidR="000C03D4">
        <w:rPr>
          <w:rFonts w:ascii="Tahoma" w:hAnsi="Tahoma" w:cs="Tahoma"/>
          <w:sz w:val="22"/>
          <w:szCs w:val="22"/>
        </w:rPr>
        <w:t xml:space="preserve"> normal hours unless </w:t>
      </w:r>
      <w:r w:rsidR="004D3A45">
        <w:rPr>
          <w:rFonts w:ascii="Tahoma" w:hAnsi="Tahoma" w:cs="Tahoma"/>
          <w:sz w:val="22"/>
          <w:szCs w:val="22"/>
        </w:rPr>
        <w:t>dumpsters fill up</w:t>
      </w:r>
      <w:r w:rsidR="000C03D4">
        <w:rPr>
          <w:rFonts w:ascii="Tahoma" w:hAnsi="Tahoma" w:cs="Tahoma"/>
          <w:sz w:val="22"/>
          <w:szCs w:val="22"/>
        </w:rPr>
        <w:t xml:space="preserve">. </w:t>
      </w:r>
    </w:p>
    <w:p w14:paraId="6BCECD08" w14:textId="04A2F49D" w:rsidR="000470A5" w:rsidRPr="001E31AC" w:rsidRDefault="000470A5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Motion </w:t>
      </w:r>
      <w:r w:rsidR="009D3427" w:rsidRPr="001E31AC">
        <w:rPr>
          <w:rFonts w:ascii="Tahoma" w:hAnsi="Tahoma" w:cs="Tahoma"/>
          <w:sz w:val="22"/>
          <w:szCs w:val="22"/>
        </w:rPr>
        <w:t>Raquet/</w:t>
      </w:r>
      <w:r w:rsidR="00E2728C">
        <w:rPr>
          <w:rFonts w:ascii="Tahoma" w:hAnsi="Tahoma" w:cs="Tahoma"/>
          <w:sz w:val="22"/>
          <w:szCs w:val="22"/>
        </w:rPr>
        <w:t>Kirsch</w:t>
      </w:r>
      <w:r w:rsidRPr="001E31AC">
        <w:rPr>
          <w:rFonts w:ascii="Tahoma" w:hAnsi="Tahoma" w:cs="Tahoma"/>
          <w:sz w:val="22"/>
          <w:szCs w:val="22"/>
        </w:rPr>
        <w:t xml:space="preserve"> and carried to adjourn.  The meeting was adjourned at </w:t>
      </w:r>
      <w:r w:rsidR="00597A92">
        <w:rPr>
          <w:rFonts w:ascii="Tahoma" w:hAnsi="Tahoma" w:cs="Tahoma"/>
          <w:sz w:val="22"/>
          <w:szCs w:val="22"/>
        </w:rPr>
        <w:t>7:26</w:t>
      </w:r>
      <w:r w:rsidR="0092518D" w:rsidRPr="001E31AC">
        <w:rPr>
          <w:rFonts w:ascii="Tahoma" w:hAnsi="Tahoma" w:cs="Tahoma"/>
          <w:sz w:val="22"/>
          <w:szCs w:val="22"/>
        </w:rPr>
        <w:t xml:space="preserve"> </w:t>
      </w:r>
      <w:r w:rsidR="00921A84" w:rsidRPr="001E31AC">
        <w:rPr>
          <w:rFonts w:ascii="Tahoma" w:hAnsi="Tahoma" w:cs="Tahoma"/>
          <w:sz w:val="22"/>
          <w:szCs w:val="22"/>
        </w:rPr>
        <w:t>PM.</w:t>
      </w:r>
    </w:p>
    <w:p w14:paraId="779CA9B5" w14:textId="77777777" w:rsidR="001A538C" w:rsidRPr="001E31AC" w:rsidRDefault="001A538C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</w:p>
    <w:p w14:paraId="3BF8A57E" w14:textId="39C9FE7B" w:rsidR="00FE2CBF" w:rsidRPr="001E31AC" w:rsidRDefault="00065778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Jessica Wolfert, </w:t>
      </w:r>
      <w:r w:rsidR="00190455" w:rsidRPr="001E31AC">
        <w:rPr>
          <w:rFonts w:ascii="Tahoma" w:hAnsi="Tahoma" w:cs="Tahoma"/>
          <w:sz w:val="22"/>
          <w:szCs w:val="22"/>
        </w:rPr>
        <w:t>Clerk</w:t>
      </w:r>
    </w:p>
    <w:sectPr w:rsidR="00FE2CBF" w:rsidRPr="001E31AC" w:rsidSect="00FD3DD0">
      <w:footerReference w:type="default" r:id="rId8"/>
      <w:pgSz w:w="12240" w:h="15840"/>
      <w:pgMar w:top="720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C09C2D" w14:textId="77777777" w:rsidR="00F50938" w:rsidRDefault="00F50938">
      <w:r>
        <w:separator/>
      </w:r>
    </w:p>
  </w:endnote>
  <w:endnote w:type="continuationSeparator" w:id="0">
    <w:p w14:paraId="210126F6" w14:textId="77777777" w:rsidR="00F50938" w:rsidRDefault="00F509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0A0" w:firstRow="1" w:lastRow="0" w:firstColumn="1" w:lastColumn="0" w:noHBand="0" w:noVBand="0"/>
    </w:tblPr>
    <w:tblGrid>
      <w:gridCol w:w="4569"/>
      <w:gridCol w:w="1015"/>
      <w:gridCol w:w="4568"/>
    </w:tblGrid>
    <w:tr w:rsidR="00FE2CBF" w14:paraId="520DA049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7FC44375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275CD106" w14:textId="3475C55F" w:rsidR="00FE2CBF" w:rsidRDefault="00FE2CBF">
          <w:pPr>
            <w:pStyle w:val="NoSpacing"/>
            <w:rPr>
              <w:rFonts w:ascii="Cambria" w:hAnsi="Cambria"/>
            </w:rPr>
          </w:pPr>
          <w:r>
            <w:rPr>
              <w:rFonts w:ascii="Cambria" w:hAnsi="Cambria"/>
              <w:b/>
            </w:rPr>
            <w:t xml:space="preserve">Page </w:t>
          </w:r>
          <w:r w:rsidR="00D40093">
            <w:fldChar w:fldCharType="begin"/>
          </w:r>
          <w:r w:rsidR="00D40093">
            <w:instrText xml:space="preserve"> PAGE  \* MERGEFORMAT </w:instrText>
          </w:r>
          <w:r w:rsidR="00D40093">
            <w:fldChar w:fldCharType="separate"/>
          </w:r>
          <w:r w:rsidR="007708C7" w:rsidRPr="007708C7">
            <w:rPr>
              <w:rFonts w:ascii="Cambria" w:hAnsi="Cambria"/>
              <w:b/>
              <w:noProof/>
            </w:rPr>
            <w:t>1</w:t>
          </w:r>
          <w:r w:rsidR="00D40093">
            <w:rPr>
              <w:rFonts w:ascii="Cambria" w:hAnsi="Cambria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2ECB8DDA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  <w:tr w:rsidR="00FE2CBF" w14:paraId="7B34158D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6FCB04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5A703058" w14:textId="77777777" w:rsidR="00FE2CBF" w:rsidRDefault="00FE2CBF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CFB99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</w:tbl>
  <w:p w14:paraId="182BBD7C" w14:textId="77777777" w:rsidR="00FE2CBF" w:rsidRDefault="00FE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CEBB83" w14:textId="77777777" w:rsidR="00F50938" w:rsidRDefault="00F50938">
      <w:r>
        <w:separator/>
      </w:r>
    </w:p>
  </w:footnote>
  <w:footnote w:type="continuationSeparator" w:id="0">
    <w:p w14:paraId="61E46918" w14:textId="77777777" w:rsidR="00F50938" w:rsidRDefault="00F509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5DA2"/>
    <w:multiLevelType w:val="hybridMultilevel"/>
    <w:tmpl w:val="D6D65C0A"/>
    <w:lvl w:ilvl="0" w:tplc="79FE9DD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697E60"/>
    <w:multiLevelType w:val="hybridMultilevel"/>
    <w:tmpl w:val="DFAE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A1176"/>
    <w:multiLevelType w:val="hybridMultilevel"/>
    <w:tmpl w:val="D996E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3820B2"/>
    <w:multiLevelType w:val="hybridMultilevel"/>
    <w:tmpl w:val="D88860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D3FD9"/>
    <w:multiLevelType w:val="hybridMultilevel"/>
    <w:tmpl w:val="433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D5D4B"/>
    <w:multiLevelType w:val="hybridMultilevel"/>
    <w:tmpl w:val="A22E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D6E88"/>
    <w:multiLevelType w:val="hybridMultilevel"/>
    <w:tmpl w:val="6762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415CA6"/>
    <w:multiLevelType w:val="hybridMultilevel"/>
    <w:tmpl w:val="3482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1109">
    <w:abstractNumId w:val="5"/>
  </w:num>
  <w:num w:numId="2" w16cid:durableId="913122538">
    <w:abstractNumId w:val="7"/>
  </w:num>
  <w:num w:numId="3" w16cid:durableId="1239095006">
    <w:abstractNumId w:val="8"/>
  </w:num>
  <w:num w:numId="4" w16cid:durableId="682825970">
    <w:abstractNumId w:val="1"/>
  </w:num>
  <w:num w:numId="5" w16cid:durableId="464278912">
    <w:abstractNumId w:val="6"/>
  </w:num>
  <w:num w:numId="6" w16cid:durableId="1413233235">
    <w:abstractNumId w:val="3"/>
  </w:num>
  <w:num w:numId="7" w16cid:durableId="1947077194">
    <w:abstractNumId w:val="0"/>
  </w:num>
  <w:num w:numId="8" w16cid:durableId="306324165">
    <w:abstractNumId w:val="4"/>
  </w:num>
  <w:num w:numId="9" w16cid:durableId="205287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841056.1"/>
    <w:docVar w:name="MPDocIDTemplate" w:val="%c|-%m|\%n|.%v"/>
    <w:docVar w:name="MPDocIDTemplateDefault" w:val="%c|-%m|\%n|.%v"/>
    <w:docVar w:name="NewDocStampType" w:val="7"/>
  </w:docVars>
  <w:rsids>
    <w:rsidRoot w:val="00FE2CBF"/>
    <w:rsid w:val="00014153"/>
    <w:rsid w:val="000410C7"/>
    <w:rsid w:val="000470A5"/>
    <w:rsid w:val="00061A53"/>
    <w:rsid w:val="00065778"/>
    <w:rsid w:val="000767AD"/>
    <w:rsid w:val="000B4750"/>
    <w:rsid w:val="000C03D4"/>
    <w:rsid w:val="000E284E"/>
    <w:rsid w:val="0010692B"/>
    <w:rsid w:val="001363AF"/>
    <w:rsid w:val="00144EEC"/>
    <w:rsid w:val="001543A9"/>
    <w:rsid w:val="001610BF"/>
    <w:rsid w:val="00163F68"/>
    <w:rsid w:val="00190455"/>
    <w:rsid w:val="001A538C"/>
    <w:rsid w:val="001B4508"/>
    <w:rsid w:val="001C1180"/>
    <w:rsid w:val="001C24D3"/>
    <w:rsid w:val="001C2D3C"/>
    <w:rsid w:val="001D7377"/>
    <w:rsid w:val="001E31AC"/>
    <w:rsid w:val="001E5C5E"/>
    <w:rsid w:val="001E75A5"/>
    <w:rsid w:val="00223820"/>
    <w:rsid w:val="00242B5A"/>
    <w:rsid w:val="00256A3F"/>
    <w:rsid w:val="00264C85"/>
    <w:rsid w:val="0026527E"/>
    <w:rsid w:val="00291C4D"/>
    <w:rsid w:val="002D4554"/>
    <w:rsid w:val="002E061E"/>
    <w:rsid w:val="002E380A"/>
    <w:rsid w:val="002E4509"/>
    <w:rsid w:val="002F48FF"/>
    <w:rsid w:val="00300091"/>
    <w:rsid w:val="0030783A"/>
    <w:rsid w:val="0037507A"/>
    <w:rsid w:val="003800AF"/>
    <w:rsid w:val="003865D8"/>
    <w:rsid w:val="003B0C33"/>
    <w:rsid w:val="003C7829"/>
    <w:rsid w:val="003D1049"/>
    <w:rsid w:val="003D4FDC"/>
    <w:rsid w:val="003E3672"/>
    <w:rsid w:val="00405E76"/>
    <w:rsid w:val="0044694F"/>
    <w:rsid w:val="00485160"/>
    <w:rsid w:val="004D08E0"/>
    <w:rsid w:val="004D22EC"/>
    <w:rsid w:val="004D3A45"/>
    <w:rsid w:val="004F3BD3"/>
    <w:rsid w:val="004F42B3"/>
    <w:rsid w:val="00517383"/>
    <w:rsid w:val="00532D98"/>
    <w:rsid w:val="00563FD3"/>
    <w:rsid w:val="0058654F"/>
    <w:rsid w:val="005947DD"/>
    <w:rsid w:val="00597A92"/>
    <w:rsid w:val="005D04A6"/>
    <w:rsid w:val="006157DA"/>
    <w:rsid w:val="00634260"/>
    <w:rsid w:val="0066186D"/>
    <w:rsid w:val="006632F2"/>
    <w:rsid w:val="006955A2"/>
    <w:rsid w:val="006C0F7B"/>
    <w:rsid w:val="006E662D"/>
    <w:rsid w:val="006F7D23"/>
    <w:rsid w:val="00706A44"/>
    <w:rsid w:val="00712D55"/>
    <w:rsid w:val="00715E00"/>
    <w:rsid w:val="0072192E"/>
    <w:rsid w:val="0072637A"/>
    <w:rsid w:val="00732BBD"/>
    <w:rsid w:val="007376D3"/>
    <w:rsid w:val="007708C7"/>
    <w:rsid w:val="00771E2F"/>
    <w:rsid w:val="0077442E"/>
    <w:rsid w:val="007A1D26"/>
    <w:rsid w:val="007C71D2"/>
    <w:rsid w:val="00815D93"/>
    <w:rsid w:val="00890C8A"/>
    <w:rsid w:val="00897A22"/>
    <w:rsid w:val="008C050E"/>
    <w:rsid w:val="008C0C22"/>
    <w:rsid w:val="00900DF0"/>
    <w:rsid w:val="00921A84"/>
    <w:rsid w:val="0092518D"/>
    <w:rsid w:val="0092522E"/>
    <w:rsid w:val="0093571D"/>
    <w:rsid w:val="009569FC"/>
    <w:rsid w:val="00972A73"/>
    <w:rsid w:val="00983E64"/>
    <w:rsid w:val="009A38F3"/>
    <w:rsid w:val="009A51DD"/>
    <w:rsid w:val="009D06B5"/>
    <w:rsid w:val="009D3427"/>
    <w:rsid w:val="009E3722"/>
    <w:rsid w:val="009E670A"/>
    <w:rsid w:val="009F5A48"/>
    <w:rsid w:val="009F5D0B"/>
    <w:rsid w:val="00A03E4E"/>
    <w:rsid w:val="00A07BC4"/>
    <w:rsid w:val="00A42096"/>
    <w:rsid w:val="00A42A3E"/>
    <w:rsid w:val="00A47E50"/>
    <w:rsid w:val="00A6794A"/>
    <w:rsid w:val="00A85045"/>
    <w:rsid w:val="00AA6236"/>
    <w:rsid w:val="00AC4C1B"/>
    <w:rsid w:val="00AD6D6D"/>
    <w:rsid w:val="00AE2C76"/>
    <w:rsid w:val="00AF6C9A"/>
    <w:rsid w:val="00B01516"/>
    <w:rsid w:val="00B11409"/>
    <w:rsid w:val="00B30A08"/>
    <w:rsid w:val="00B44AA3"/>
    <w:rsid w:val="00B74AD3"/>
    <w:rsid w:val="00B9507E"/>
    <w:rsid w:val="00BA2565"/>
    <w:rsid w:val="00BD5917"/>
    <w:rsid w:val="00C14E84"/>
    <w:rsid w:val="00C45644"/>
    <w:rsid w:val="00C631CE"/>
    <w:rsid w:val="00C66C68"/>
    <w:rsid w:val="00C73512"/>
    <w:rsid w:val="00CB1A0A"/>
    <w:rsid w:val="00CC73A5"/>
    <w:rsid w:val="00D0696D"/>
    <w:rsid w:val="00D35781"/>
    <w:rsid w:val="00D36538"/>
    <w:rsid w:val="00D3732A"/>
    <w:rsid w:val="00D40093"/>
    <w:rsid w:val="00D74B18"/>
    <w:rsid w:val="00D76DFF"/>
    <w:rsid w:val="00D95EB0"/>
    <w:rsid w:val="00DA12D4"/>
    <w:rsid w:val="00DC3136"/>
    <w:rsid w:val="00DC34BB"/>
    <w:rsid w:val="00DD65D8"/>
    <w:rsid w:val="00DE4CC6"/>
    <w:rsid w:val="00E00166"/>
    <w:rsid w:val="00E0032A"/>
    <w:rsid w:val="00E00577"/>
    <w:rsid w:val="00E00A69"/>
    <w:rsid w:val="00E07209"/>
    <w:rsid w:val="00E2728C"/>
    <w:rsid w:val="00E40CCA"/>
    <w:rsid w:val="00E4239B"/>
    <w:rsid w:val="00E6290D"/>
    <w:rsid w:val="00E66007"/>
    <w:rsid w:val="00E80D4A"/>
    <w:rsid w:val="00EA0613"/>
    <w:rsid w:val="00EB4AC2"/>
    <w:rsid w:val="00EC2EFB"/>
    <w:rsid w:val="00ED4373"/>
    <w:rsid w:val="00ED6E7C"/>
    <w:rsid w:val="00EF78A0"/>
    <w:rsid w:val="00F02981"/>
    <w:rsid w:val="00F50938"/>
    <w:rsid w:val="00F53872"/>
    <w:rsid w:val="00F672CE"/>
    <w:rsid w:val="00F91AE0"/>
    <w:rsid w:val="00F91FFD"/>
    <w:rsid w:val="00FA5E36"/>
    <w:rsid w:val="00FD3DD0"/>
    <w:rsid w:val="00FD70A5"/>
    <w:rsid w:val="00FE0F28"/>
    <w:rsid w:val="00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3CAE8A"/>
  <w15:docId w15:val="{3DB1B7BB-7CC9-4DBC-812E-5F56742B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right"/>
      <w:outlineLvl w:val="0"/>
    </w:pPr>
    <w:rPr>
      <w:rFonts w:eastAsia="Calibr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Times New Roman" w:hAnsi="Times New Roman"/>
      <w:i/>
      <w:sz w:val="20"/>
    </w:rPr>
  </w:style>
  <w:style w:type="paragraph" w:styleId="BodyText">
    <w:name w:val="Body Text"/>
    <w:basedOn w:val="Normal"/>
    <w:link w:val="BodyTextChar"/>
    <w:uiPriority w:val="99"/>
    <w:semiHidden/>
    <w:rPr>
      <w:rFonts w:eastAsia="Calibri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/>
      <w:sz w:val="20"/>
    </w:rPr>
  </w:style>
  <w:style w:type="paragraph" w:customStyle="1" w:styleId="StinkingStyles">
    <w:name w:val="Stinking Styles"/>
    <w:uiPriority w:val="99"/>
    <w:rPr>
      <w:rFonts w:ascii="Arial" w:eastAsia="Times New Roman" w:hAnsi="Arial"/>
      <w:sz w:val="2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locked/>
    <w:rPr>
      <w:rFonts w:ascii="Times New Roman" w:hAnsi="Times New Roman"/>
      <w:sz w:val="20"/>
    </w:rPr>
  </w:style>
  <w:style w:type="paragraph" w:styleId="NoSpacing">
    <w:name w:val="No Spacing"/>
    <w:link w:val="NoSpacingChar"/>
    <w:uiPriority w:val="99"/>
    <w:qFormat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Pr>
      <w:rFonts w:eastAsia="Times New Roman"/>
      <w:sz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/>
      <w:sz w:val="16"/>
    </w:rPr>
  </w:style>
  <w:style w:type="character" w:customStyle="1" w:styleId="zzmpTrailerItem">
    <w:name w:val="zzmpTrailerItem"/>
    <w:uiPriority w:val="99"/>
    <w:rPr>
      <w:rFonts w:ascii="Times New Roman" w:hAnsi="Times New Roman" w:cs="Times New Roman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026FA-1496-41C7-8C92-EC1415A81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436</Words>
  <Characters>2455</Characters>
  <Application>Microsoft Office Word</Application>
  <DocSecurity>0</DocSecurity>
  <Lines>59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Herman</vt:lpstr>
    </vt:vector>
  </TitlesOfParts>
  <Company>Microsoft</Company>
  <LinksUpToDate>false</LinksUpToDate>
  <CharactersWithSpaces>2842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Herman</dc:title>
  <dc:creator>Kathy</dc:creator>
  <cp:lastModifiedBy>Jessica Wolfert</cp:lastModifiedBy>
  <cp:revision>18</cp:revision>
  <cp:lastPrinted>2018-10-03T22:10:00Z</cp:lastPrinted>
  <dcterms:created xsi:type="dcterms:W3CDTF">2025-12-19T01:46:00Z</dcterms:created>
  <dcterms:modified xsi:type="dcterms:W3CDTF">2025-12-19T02:02:00Z</dcterms:modified>
</cp:coreProperties>
</file>